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E7F" w:rsidRPr="00811B91" w:rsidRDefault="00D87E7F" w:rsidP="00D87E7F">
      <w:pPr>
        <w:spacing w:line="240" w:lineRule="auto"/>
        <w:contextualSpacing/>
        <w:rPr>
          <w:rFonts w:cs="Times New Roman"/>
          <w:b/>
          <w:sz w:val="30"/>
          <w:szCs w:val="30"/>
        </w:rPr>
      </w:pPr>
      <w:r>
        <w:rPr>
          <w:rFonts w:cs="Times New Roman"/>
          <w:b/>
          <w:sz w:val="30"/>
          <w:szCs w:val="30"/>
        </w:rPr>
        <w:t xml:space="preserve">5. Особенности применения совместной системы сбора отходов при выполнении обязанности. </w:t>
      </w:r>
      <w:r w:rsidRPr="00811B91">
        <w:rPr>
          <w:rFonts w:cs="Times New Roman"/>
          <w:b/>
          <w:sz w:val="30"/>
          <w:szCs w:val="30"/>
        </w:rPr>
        <w:t xml:space="preserve">Какие документы необходимо предоставить </w:t>
      </w:r>
      <w:r>
        <w:rPr>
          <w:rFonts w:cs="Times New Roman"/>
          <w:b/>
          <w:sz w:val="30"/>
          <w:szCs w:val="30"/>
        </w:rPr>
        <w:t xml:space="preserve">в адрес Оператора </w:t>
      </w:r>
      <w:r w:rsidRPr="00811B91">
        <w:rPr>
          <w:rFonts w:cs="Times New Roman"/>
          <w:b/>
          <w:sz w:val="30"/>
          <w:szCs w:val="30"/>
        </w:rPr>
        <w:t>в случае применения совместной системы сбора отходов?</w:t>
      </w:r>
    </w:p>
    <w:p w:rsidR="00D87E7F" w:rsidRPr="00811B91" w:rsidRDefault="00D87E7F" w:rsidP="00D87E7F">
      <w:pPr>
        <w:spacing w:line="240" w:lineRule="auto"/>
        <w:contextualSpacing/>
        <w:rPr>
          <w:rFonts w:cs="Times New Roman"/>
          <w:sz w:val="30"/>
          <w:szCs w:val="30"/>
        </w:rPr>
      </w:pPr>
      <w:r w:rsidRPr="00811B91">
        <w:rPr>
          <w:rFonts w:cs="Times New Roman"/>
          <w:sz w:val="30"/>
          <w:szCs w:val="30"/>
        </w:rPr>
        <w:t>Постановлением № 388 предусмотрено расширение возможностей по созданию системы сбора путем объединения с другими производителями и поставщиками или другими организациями, осуществляющими обращение с отходами, то есть создание совместной системы сбора отходов (пункт 5 Положения 2 Постановления № 388). Для организации совместной системы сбора отходов производителями и поставщиками создается юридическое лицо, у которого в наличии</w:t>
      </w:r>
      <w:r>
        <w:rPr>
          <w:rFonts w:cs="Times New Roman"/>
          <w:sz w:val="30"/>
          <w:szCs w:val="30"/>
        </w:rPr>
        <w:t xml:space="preserve"> (на праве собственности, аренды и ином законном основании)</w:t>
      </w:r>
      <w:r w:rsidRPr="00811B91">
        <w:rPr>
          <w:rFonts w:cs="Times New Roman"/>
          <w:sz w:val="30"/>
          <w:szCs w:val="30"/>
        </w:rPr>
        <w:t xml:space="preserve"> будут объекты и (или) оборудование, посредством которых будет осуществляться сбор отходов.</w:t>
      </w:r>
    </w:p>
    <w:p w:rsidR="00D87E7F" w:rsidRPr="00811B91" w:rsidRDefault="00D87E7F" w:rsidP="00D87E7F">
      <w:pPr>
        <w:spacing w:line="240" w:lineRule="auto"/>
        <w:contextualSpacing/>
        <w:rPr>
          <w:rFonts w:cs="Times New Roman"/>
          <w:sz w:val="30"/>
          <w:szCs w:val="30"/>
        </w:rPr>
      </w:pPr>
      <w:r w:rsidRPr="00811B91">
        <w:rPr>
          <w:rFonts w:cs="Times New Roman"/>
          <w:sz w:val="30"/>
          <w:szCs w:val="30"/>
        </w:rPr>
        <w:t>При этом, в то время как функции по сбору, сортировке (разделению по видам), подготовке к использованию отходов могут быть переданы производителем и поставщиком юридическому лицу, созданному при совместной системе сбора отходов, функции по передаче отходов на обезвреживание и (или) использование сохраняются исключительно за самим производителем и поставщиком.</w:t>
      </w:r>
    </w:p>
    <w:p w:rsidR="00D87E7F" w:rsidRPr="00811B91" w:rsidRDefault="00D87E7F" w:rsidP="00D87E7F">
      <w:pPr>
        <w:spacing w:line="240" w:lineRule="auto"/>
        <w:contextualSpacing/>
        <w:rPr>
          <w:rFonts w:cs="Times New Roman"/>
          <w:sz w:val="30"/>
          <w:szCs w:val="30"/>
        </w:rPr>
      </w:pPr>
      <w:r w:rsidRPr="00811B91">
        <w:rPr>
          <w:rFonts w:cs="Times New Roman"/>
          <w:sz w:val="30"/>
          <w:szCs w:val="30"/>
        </w:rPr>
        <w:t>Перечень документов, которые необходимо представить производителям и поставщикам, осуществляющим сбор отходов потребления путем применения собственной системы сбора установлен подпунктом 10.1 пункта 10 Положения 4 Постановления № 388:</w:t>
      </w:r>
    </w:p>
    <w:p w:rsidR="00D87E7F" w:rsidRPr="00811B91" w:rsidRDefault="00D87E7F" w:rsidP="00D87E7F">
      <w:pPr>
        <w:spacing w:line="240" w:lineRule="auto"/>
        <w:contextualSpacing/>
        <w:rPr>
          <w:rFonts w:cs="Times New Roman"/>
          <w:sz w:val="30"/>
          <w:szCs w:val="30"/>
        </w:rPr>
      </w:pPr>
      <w:r w:rsidRPr="00811B91">
        <w:rPr>
          <w:rFonts w:cs="Times New Roman"/>
          <w:sz w:val="30"/>
          <w:szCs w:val="30"/>
        </w:rPr>
        <w:t>реестры первичных учетных документов, подтверждающих сбор отходов потребления в отчетном периоде (при использовании совместной системы сбора отходов первичные учетные документы составляются созданным юридическим лицом);</w:t>
      </w:r>
    </w:p>
    <w:p w:rsidR="00D87E7F" w:rsidRPr="00811B91" w:rsidRDefault="00D87E7F" w:rsidP="00D87E7F">
      <w:pPr>
        <w:spacing w:line="240" w:lineRule="auto"/>
        <w:contextualSpacing/>
        <w:rPr>
          <w:rFonts w:cs="Times New Roman"/>
          <w:sz w:val="30"/>
          <w:szCs w:val="30"/>
        </w:rPr>
      </w:pPr>
      <w:r w:rsidRPr="00811B91">
        <w:rPr>
          <w:rFonts w:cs="Times New Roman"/>
          <w:sz w:val="30"/>
          <w:szCs w:val="30"/>
        </w:rPr>
        <w:t>копии договоров на передачу отходов потребления юридическим лицам и индивидуальным предпринимателям, осуществляющим их обезвреживание и (или) использование;</w:t>
      </w:r>
    </w:p>
    <w:p w:rsidR="00D87E7F" w:rsidRPr="00811B91" w:rsidRDefault="00D87E7F" w:rsidP="00D87E7F">
      <w:pPr>
        <w:spacing w:line="240" w:lineRule="auto"/>
        <w:contextualSpacing/>
        <w:rPr>
          <w:rFonts w:cs="Times New Roman"/>
          <w:sz w:val="30"/>
          <w:szCs w:val="30"/>
        </w:rPr>
      </w:pPr>
      <w:r w:rsidRPr="00811B91">
        <w:rPr>
          <w:rFonts w:cs="Times New Roman"/>
          <w:sz w:val="30"/>
          <w:szCs w:val="30"/>
        </w:rPr>
        <w:t>реестры накладных, подтверждающих передачу отходов потребления на обезвреживание и (или) использование в отчетном периоде.</w:t>
      </w:r>
    </w:p>
    <w:p w:rsidR="00D87E7F" w:rsidRDefault="00D87E7F" w:rsidP="00D87E7F">
      <w:pPr>
        <w:ind w:firstLine="708"/>
        <w:rPr>
          <w:rFonts w:cs="Times New Roman"/>
          <w:sz w:val="30"/>
          <w:szCs w:val="30"/>
        </w:rPr>
      </w:pPr>
      <w:r w:rsidRPr="00811B91">
        <w:rPr>
          <w:rFonts w:cs="Times New Roman"/>
          <w:sz w:val="30"/>
          <w:szCs w:val="30"/>
        </w:rPr>
        <w:t>Дополнительно обращаем внимание о необходимости регистрации юридического лица, созданного при совместной системе сбора отходов, в реестре организаций, осуществляющих сбор, сортировку, подготовку отходов.</w:t>
      </w:r>
      <w:r>
        <w:rPr>
          <w:rFonts w:cs="Times New Roman"/>
          <w:sz w:val="30"/>
          <w:szCs w:val="30"/>
        </w:rPr>
        <w:t xml:space="preserve"> </w:t>
      </w:r>
    </w:p>
    <w:p w:rsidR="00D87E7F" w:rsidRDefault="00D87E7F" w:rsidP="00D87E7F">
      <w:pPr>
        <w:ind w:firstLine="708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 xml:space="preserve">Перечень документов необходимый для включения в реестр установлен </w:t>
      </w:r>
      <w:r>
        <w:rPr>
          <w:sz w:val="30"/>
          <w:szCs w:val="30"/>
        </w:rPr>
        <w:t xml:space="preserve">пунктом 6.64 главы 6 единого перечня административных процедур, осуществляемых государственными органами и иными </w:t>
      </w:r>
      <w:r>
        <w:rPr>
          <w:sz w:val="30"/>
          <w:szCs w:val="30"/>
        </w:rPr>
        <w:lastRenderedPageBreak/>
        <w:t>организациями в отношении юридических лиц и индивидуальных предпринимателей, утвержденного постановлением Совета Министров Республики Беларусь от 17.02.2012 № 156.</w:t>
      </w:r>
    </w:p>
    <w:p w:rsidR="00A65E32" w:rsidRDefault="00A65E32">
      <w:bookmarkStart w:id="0" w:name="_GoBack"/>
      <w:bookmarkEnd w:id="0"/>
    </w:p>
    <w:sectPr w:rsidR="00A65E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CD9"/>
    <w:rsid w:val="00192CD9"/>
    <w:rsid w:val="00A65E32"/>
    <w:rsid w:val="00D87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30239A-C20D-4A38-995B-865AB06F6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2CD9"/>
    <w:pPr>
      <w:spacing w:after="0" w:line="276" w:lineRule="auto"/>
      <w:ind w:firstLine="567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2064</Characters>
  <Application>Microsoft Office Word</Application>
  <DocSecurity>0</DocSecurity>
  <Lines>17</Lines>
  <Paragraphs>4</Paragraphs>
  <ScaleCrop>false</ScaleCrop>
  <Company>RePack by SPecialiST</Company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2020-10-16T09:34:00Z</dcterms:created>
  <dcterms:modified xsi:type="dcterms:W3CDTF">2020-10-16T11:17:00Z</dcterms:modified>
</cp:coreProperties>
</file>